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7C4" w:rsidRDefault="008007C4" w:rsidP="006B3C29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F0309B" w:rsidRDefault="00F0309B" w:rsidP="00F0309B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F0309B" w:rsidRPr="001703A6" w:rsidRDefault="00F0309B" w:rsidP="000E38B3">
      <w:pPr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Наименование закупки:</w:t>
      </w:r>
      <w:r w:rsidR="007770D8">
        <w:rPr>
          <w:b/>
          <w:bCs/>
          <w:color w:val="000000"/>
          <w:sz w:val="24"/>
          <w:szCs w:val="24"/>
        </w:rPr>
        <w:t xml:space="preserve"> </w:t>
      </w:r>
      <w:r w:rsidR="00F87955" w:rsidRPr="00AA2D60">
        <w:rPr>
          <w:sz w:val="24"/>
          <w:szCs w:val="24"/>
        </w:rPr>
        <w:t>ГЭС-15. Оснащение системой видеонаблюдения технологических помещений машинного зала, площадки трансформаторов, ОРУ</w:t>
      </w:r>
      <w:r w:rsidR="00F87955">
        <w:rPr>
          <w:sz w:val="24"/>
          <w:szCs w:val="24"/>
        </w:rPr>
        <w:t>.</w:t>
      </w:r>
    </w:p>
    <w:p w:rsidR="00F0309B" w:rsidRPr="001473B9" w:rsidRDefault="00F0309B" w:rsidP="002216BF">
      <w:pPr>
        <w:shd w:val="clear" w:color="auto" w:fill="FFFFFF"/>
        <w:tabs>
          <w:tab w:val="left" w:pos="14414"/>
        </w:tabs>
        <w:ind w:right="-45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(</w:t>
      </w:r>
      <w:r w:rsidR="002216BF">
        <w:rPr>
          <w:b/>
          <w:bCs/>
          <w:color w:val="000000"/>
          <w:sz w:val="24"/>
          <w:szCs w:val="24"/>
        </w:rPr>
        <w:t>Н</w:t>
      </w:r>
      <w:r>
        <w:rPr>
          <w:b/>
          <w:bCs/>
          <w:color w:val="000000"/>
          <w:sz w:val="24"/>
          <w:szCs w:val="24"/>
        </w:rPr>
        <w:t xml:space="preserve">омер закупки по </w:t>
      </w:r>
      <w:r w:rsidRPr="001473B9">
        <w:rPr>
          <w:b/>
          <w:bCs/>
          <w:color w:val="000000"/>
          <w:sz w:val="24"/>
          <w:szCs w:val="24"/>
        </w:rPr>
        <w:t xml:space="preserve">ГКПЗ </w:t>
      </w:r>
      <w:r w:rsidRPr="001473B9">
        <w:rPr>
          <w:bCs/>
          <w:color w:val="000000"/>
          <w:sz w:val="24"/>
          <w:szCs w:val="24"/>
        </w:rPr>
        <w:t xml:space="preserve"> </w:t>
      </w:r>
      <w:r w:rsidRPr="001473B9">
        <w:rPr>
          <w:b/>
          <w:color w:val="000000"/>
          <w:sz w:val="24"/>
          <w:szCs w:val="24"/>
        </w:rPr>
        <w:t xml:space="preserve">- </w:t>
      </w:r>
      <w:r w:rsidR="005357E3">
        <w:rPr>
          <w:rFonts w:ascii="Calibri" w:hAnsi="Calibri"/>
          <w:sz w:val="22"/>
          <w:szCs w:val="22"/>
        </w:rPr>
        <w:t xml:space="preserve">   </w:t>
      </w:r>
      <w:r w:rsidR="006B3C29">
        <w:rPr>
          <w:sz w:val="22"/>
          <w:szCs w:val="22"/>
        </w:rPr>
        <w:t>2500/4.20-3641</w:t>
      </w:r>
      <w:r w:rsidRPr="001473B9">
        <w:rPr>
          <w:b/>
          <w:color w:val="000000"/>
          <w:sz w:val="24"/>
          <w:szCs w:val="24"/>
        </w:rPr>
        <w:t>)</w:t>
      </w:r>
    </w:p>
    <w:p w:rsidR="00F0309B" w:rsidRDefault="00F0309B" w:rsidP="00F0309B">
      <w:pPr>
        <w:shd w:val="clear" w:color="auto" w:fill="FFFFFF"/>
        <w:spacing w:line="274" w:lineRule="exact"/>
        <w:ind w:left="29"/>
        <w:rPr>
          <w:b/>
          <w:b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spacing w:line="274" w:lineRule="exact"/>
        <w:ind w:left="29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Участникам:</w:t>
      </w:r>
    </w:p>
    <w:p w:rsidR="00F0309B" w:rsidRDefault="00F0309B" w:rsidP="00F0309B">
      <w:pPr>
        <w:shd w:val="clear" w:color="auto" w:fill="FFFFFF"/>
        <w:spacing w:line="274" w:lineRule="exact"/>
        <w:ind w:left="34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  <w:bookmarkStart w:id="0" w:name="_GoBack"/>
      <w:bookmarkEnd w:id="0"/>
    </w:p>
    <w:p w:rsidR="00F0309B" w:rsidRDefault="00F0309B" w:rsidP="00F0309B">
      <w:pPr>
        <w:shd w:val="clear" w:color="auto" w:fill="FFFFFF"/>
        <w:spacing w:line="274" w:lineRule="exact"/>
        <w:ind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управленческой компетентностью, репутацией,</w:t>
      </w:r>
      <w:r w:rsidRPr="00F0309B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иметь ресурсные возможности (финансовые, материально-технические, производственные, трудовые);</w:t>
      </w:r>
    </w:p>
    <w:p w:rsidR="00F0309B" w:rsidRDefault="00F0309B" w:rsidP="00F0309B">
      <w:pPr>
        <w:shd w:val="clear" w:color="auto" w:fill="FFFFFF"/>
        <w:spacing w:line="274" w:lineRule="exact"/>
        <w:ind w:left="29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F0309B" w:rsidRDefault="00F0309B" w:rsidP="00F0309B">
      <w:pPr>
        <w:shd w:val="clear" w:color="auto" w:fill="FFFFFF"/>
        <w:spacing w:line="274" w:lineRule="exact"/>
        <w:ind w:left="24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F0309B" w:rsidRDefault="00F0309B" w:rsidP="00F0309B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требованиям:</w:t>
      </w:r>
    </w:p>
    <w:p w:rsidR="00F0309B" w:rsidRDefault="00F0309B" w:rsidP="00F0309B">
      <w:pPr>
        <w:shd w:val="clear" w:color="auto" w:fill="FFFFFF"/>
        <w:spacing w:line="278" w:lineRule="exact"/>
        <w:ind w:left="24" w:right="5" w:firstLine="827"/>
        <w:jc w:val="both"/>
        <w:rPr>
          <w:sz w:val="24"/>
          <w:szCs w:val="24"/>
        </w:rPr>
      </w:pPr>
      <w:proofErr w:type="gramStart"/>
      <w:r>
        <w:rPr>
          <w:iCs/>
          <w:color w:val="000000"/>
          <w:sz w:val="24"/>
          <w:szCs w:val="24"/>
        </w:rPr>
        <w:t>В связи с вышеизложенным, Участник должен вклю</w:t>
      </w:r>
      <w:r w:rsidR="002216BF">
        <w:rPr>
          <w:iCs/>
          <w:color w:val="000000"/>
          <w:sz w:val="24"/>
          <w:szCs w:val="24"/>
        </w:rPr>
        <w:t xml:space="preserve">чить в состав </w:t>
      </w:r>
      <w:r w:rsidR="00C712D6">
        <w:rPr>
          <w:iCs/>
          <w:color w:val="000000"/>
          <w:sz w:val="24"/>
          <w:szCs w:val="24"/>
        </w:rPr>
        <w:t>Предложения</w:t>
      </w:r>
      <w:r w:rsidR="002216BF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следующие документы, подтверждающие его соответствие вышеуказанным требованиям:</w:t>
      </w:r>
      <w:proofErr w:type="gramEnd"/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Устава в действующей редакции;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</w:t>
      </w:r>
      <w:r w:rsidR="00C712D6">
        <w:rPr>
          <w:iCs/>
          <w:color w:val="000000"/>
          <w:sz w:val="24"/>
          <w:szCs w:val="24"/>
        </w:rPr>
        <w:t>Предложение</w:t>
      </w:r>
      <w:r>
        <w:rPr>
          <w:iCs/>
          <w:color w:val="000000"/>
          <w:sz w:val="24"/>
          <w:szCs w:val="24"/>
        </w:rPr>
        <w:t>, а также его право на заключение соответствующего договора по результатам процедуры;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оригинал или нотариально заверенная копия Доверенности и вышеуказанные документы на лицо, выдавшее Доверенность (если </w:t>
      </w:r>
      <w:r w:rsidR="00C712D6">
        <w:rPr>
          <w:iCs/>
          <w:color w:val="000000"/>
          <w:sz w:val="24"/>
          <w:szCs w:val="24"/>
        </w:rPr>
        <w:t>Предл</w:t>
      </w:r>
      <w:r w:rsidR="00D923F4" w:rsidRPr="00D923F4">
        <w:rPr>
          <w:iCs/>
          <w:color w:val="000000"/>
          <w:sz w:val="24"/>
          <w:szCs w:val="24"/>
        </w:rPr>
        <w:t>о</w:t>
      </w:r>
      <w:r w:rsidR="00C712D6">
        <w:rPr>
          <w:iCs/>
          <w:color w:val="000000"/>
          <w:sz w:val="24"/>
          <w:szCs w:val="24"/>
        </w:rPr>
        <w:t>жение</w:t>
      </w:r>
      <w:r>
        <w:rPr>
          <w:iCs/>
          <w:color w:val="000000"/>
          <w:sz w:val="24"/>
          <w:szCs w:val="24"/>
        </w:rPr>
        <w:t xml:space="preserve"> подписывается по доверенности);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Балансов вместе с отчетами о прибылях и убытках за последний год и последний отчетный период текущего года;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Налоговую декларацию по единому налогу, уплачиваемому в связи с применением упрощенной системы налогообложения (в случае, когда предприятием используется упрощенная система налогообложения);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действующих лицензий (допусков СРО) на виды деятельности, связанные с выполнением Договора (с приложениями, описывающими конкретные виды деятельности, на которые у Участника есть лицензия);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подписанный со стороны Участника проект договора </w:t>
      </w:r>
      <w:r w:rsidRPr="00F0309B">
        <w:rPr>
          <w:b/>
          <w:iCs/>
          <w:color w:val="000000"/>
          <w:sz w:val="24"/>
          <w:szCs w:val="24"/>
        </w:rPr>
        <w:t>исключительно</w:t>
      </w:r>
      <w:r>
        <w:rPr>
          <w:iCs/>
          <w:color w:val="000000"/>
          <w:sz w:val="24"/>
          <w:szCs w:val="24"/>
        </w:rPr>
        <w:t xml:space="preserve"> по форме, принятой у Заказчика;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Анкету </w:t>
      </w:r>
      <w:proofErr w:type="gramStart"/>
      <w:r>
        <w:rPr>
          <w:iCs/>
          <w:color w:val="000000"/>
          <w:sz w:val="24"/>
          <w:szCs w:val="24"/>
        </w:rPr>
        <w:t>по</w:t>
      </w:r>
      <w:proofErr w:type="gramEnd"/>
      <w:r>
        <w:rPr>
          <w:iCs/>
          <w:color w:val="000000"/>
          <w:sz w:val="24"/>
          <w:szCs w:val="24"/>
        </w:rPr>
        <w:t xml:space="preserve"> установленной в форме;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выполнении аналогичных по характеру и объему работ договоров по установленной форме;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кадровых ресурсах, которые будут привлечены в ходе выполнения договора;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F0309B" w:rsidRPr="00127AB9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iCs/>
          <w:color w:val="000000"/>
          <w:sz w:val="24"/>
          <w:szCs w:val="24"/>
        </w:rPr>
      </w:pPr>
      <w:r w:rsidRPr="00127AB9">
        <w:rPr>
          <w:iCs/>
          <w:color w:val="000000"/>
          <w:sz w:val="24"/>
          <w:szCs w:val="24"/>
        </w:rPr>
        <w:t>иные документы, которые</w:t>
      </w:r>
      <w:r w:rsidR="00D51002" w:rsidRPr="00127AB9">
        <w:rPr>
          <w:iCs/>
          <w:color w:val="000000"/>
          <w:sz w:val="24"/>
          <w:szCs w:val="24"/>
        </w:rPr>
        <w:t>,</w:t>
      </w:r>
      <w:r w:rsidRPr="00127AB9">
        <w:rPr>
          <w:iCs/>
          <w:color w:val="000000"/>
          <w:sz w:val="24"/>
          <w:szCs w:val="24"/>
        </w:rPr>
        <w:t xml:space="preserve"> по мнению Участника,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4"/>
        <w:gridCol w:w="1680"/>
      </w:tblGrid>
      <w:tr w:rsidR="00094493" w:rsidTr="00094493">
        <w:tc>
          <w:tcPr>
            <w:tcW w:w="5214" w:type="dxa"/>
          </w:tcPr>
          <w:p w:rsidR="00094493" w:rsidRDefault="00094493">
            <w:pPr>
              <w:suppressAutoHyphens/>
              <w:jc w:val="both"/>
            </w:pPr>
          </w:p>
        </w:tc>
        <w:tc>
          <w:tcPr>
            <w:tcW w:w="1680" w:type="dxa"/>
          </w:tcPr>
          <w:p w:rsidR="00094493" w:rsidRDefault="00094493">
            <w:pPr>
              <w:suppressAutoHyphens/>
              <w:jc w:val="both"/>
            </w:pPr>
          </w:p>
        </w:tc>
      </w:tr>
    </w:tbl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sz w:val="24"/>
          <w:szCs w:val="24"/>
        </w:rPr>
      </w:pPr>
    </w:p>
    <w:sectPr w:rsidR="00F0309B" w:rsidSect="00127AB9">
      <w:pgSz w:w="11906" w:h="16838"/>
      <w:pgMar w:top="142" w:right="850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B440D"/>
    <w:multiLevelType w:val="hybridMultilevel"/>
    <w:tmpl w:val="C566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309B"/>
    <w:rsid w:val="00037256"/>
    <w:rsid w:val="00094493"/>
    <w:rsid w:val="000A4E5A"/>
    <w:rsid w:val="000C6558"/>
    <w:rsid w:val="000D141C"/>
    <w:rsid w:val="000E38B3"/>
    <w:rsid w:val="000E6B08"/>
    <w:rsid w:val="00127AB9"/>
    <w:rsid w:val="001473B9"/>
    <w:rsid w:val="001703A6"/>
    <w:rsid w:val="002216BF"/>
    <w:rsid w:val="0027010D"/>
    <w:rsid w:val="0028368B"/>
    <w:rsid w:val="002A7278"/>
    <w:rsid w:val="002C7A53"/>
    <w:rsid w:val="00305EA8"/>
    <w:rsid w:val="003A2102"/>
    <w:rsid w:val="003B6EE4"/>
    <w:rsid w:val="00466B20"/>
    <w:rsid w:val="004C5AEB"/>
    <w:rsid w:val="005357E3"/>
    <w:rsid w:val="005C6763"/>
    <w:rsid w:val="006114F1"/>
    <w:rsid w:val="006257AC"/>
    <w:rsid w:val="006532E9"/>
    <w:rsid w:val="006B3C29"/>
    <w:rsid w:val="007236FE"/>
    <w:rsid w:val="00724786"/>
    <w:rsid w:val="00735E56"/>
    <w:rsid w:val="007770D8"/>
    <w:rsid w:val="007E7500"/>
    <w:rsid w:val="008007C4"/>
    <w:rsid w:val="00842386"/>
    <w:rsid w:val="008C259F"/>
    <w:rsid w:val="008E11C3"/>
    <w:rsid w:val="00914EC2"/>
    <w:rsid w:val="00932653"/>
    <w:rsid w:val="00A055A3"/>
    <w:rsid w:val="00A23F73"/>
    <w:rsid w:val="00A9514B"/>
    <w:rsid w:val="00AC0658"/>
    <w:rsid w:val="00BD1D58"/>
    <w:rsid w:val="00C02AF8"/>
    <w:rsid w:val="00C24976"/>
    <w:rsid w:val="00C30C27"/>
    <w:rsid w:val="00C712D6"/>
    <w:rsid w:val="00C80559"/>
    <w:rsid w:val="00CD7182"/>
    <w:rsid w:val="00D02F00"/>
    <w:rsid w:val="00D51002"/>
    <w:rsid w:val="00D923F4"/>
    <w:rsid w:val="00DA0803"/>
    <w:rsid w:val="00F0309B"/>
    <w:rsid w:val="00F87955"/>
    <w:rsid w:val="00F9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0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3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3B9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rsid w:val="00C02AF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02AF8"/>
  </w:style>
  <w:style w:type="character" w:customStyle="1" w:styleId="a7">
    <w:name w:val="Текст примечания Знак"/>
    <w:basedOn w:val="a0"/>
    <w:link w:val="a6"/>
    <w:uiPriority w:val="99"/>
    <w:semiHidden/>
    <w:rsid w:val="00C0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02AF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02AF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Моисеенко Юлия Витальевна</cp:lastModifiedBy>
  <cp:revision>16</cp:revision>
  <cp:lastPrinted>2011-06-07T07:51:00Z</cp:lastPrinted>
  <dcterms:created xsi:type="dcterms:W3CDTF">2010-05-27T12:33:00Z</dcterms:created>
  <dcterms:modified xsi:type="dcterms:W3CDTF">2012-09-14T05:42:00Z</dcterms:modified>
</cp:coreProperties>
</file>